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7F" w:rsidRPr="00597B52" w:rsidRDefault="0091547F" w:rsidP="0091547F">
      <w:pPr>
        <w:pStyle w:val="a9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outlineLvl w:val="0"/>
        <w:rPr>
          <w:rFonts w:ascii="Arial" w:eastAsia="Arial" w:hAnsi="Arial" w:cs="Arial"/>
          <w:b/>
          <w:u w:color="000000"/>
        </w:rPr>
      </w:pPr>
      <w:r w:rsidRPr="00597B52">
        <w:rPr>
          <w:rFonts w:ascii="Arial" w:hAnsi="Arial" w:cs="Arial"/>
          <w:b/>
          <w:u w:color="000000"/>
        </w:rPr>
        <w:t>QUESTIONNAIRE</w:t>
      </w:r>
    </w:p>
    <w:p w:rsidR="0091547F" w:rsidRPr="00597B52" w:rsidRDefault="0091547F" w:rsidP="009154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hAnsi="Arial" w:cs="Arial"/>
          <w:b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97B52">
        <w:rPr>
          <w:rFonts w:ascii="Arial" w:hAnsi="Arial" w:cs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manufactory where are </w:t>
      </w:r>
      <w:r w:rsidRPr="00597B52">
        <w:rPr>
          <w:rFonts w:ascii="Arial" w:hAnsi="Arial" w:cs="Arial"/>
          <w:b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vibrating jaw crushers (VJC) </w:t>
      </w:r>
    </w:p>
    <w:p w:rsidR="0091547F" w:rsidRPr="00597B52" w:rsidRDefault="0091547F" w:rsidP="009154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strike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97B52">
        <w:rPr>
          <w:rFonts w:ascii="Arial" w:hAnsi="Arial" w:cs="Arial"/>
          <w:b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and jaw crushers (JC)</w:t>
      </w:r>
      <w:r w:rsidRPr="00597B52">
        <w:rPr>
          <w:rFonts w:ascii="Arial" w:hAnsi="Arial" w:cs="Arial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97B52">
        <w:rPr>
          <w:rFonts w:ascii="Arial" w:hAnsi="Arial" w:cs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planned for the installation</w:t>
      </w:r>
    </w:p>
    <w:p w:rsidR="0091547F" w:rsidRPr="00597B52" w:rsidRDefault="0091547F" w:rsidP="00FD72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Cs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1547F" w:rsidRPr="00FD724B" w:rsidTr="0091547F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Customer data</w:t>
            </w: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of the organization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Address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Phone, fax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Contact person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Information about the material</w:t>
            </w: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Maximum size of the original piece, mm (if possible, </w:t>
            </w:r>
            <w:proofErr w:type="spellStart"/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granulometric</w:t>
            </w:r>
            <w:proofErr w:type="spellEnd"/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Moisture content, %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and mechanical properties (strength, specific gravity, abrasiveness, etc.)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b/>
                <w:b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 requirements</w:t>
            </w:r>
          </w:p>
        </w:tc>
      </w:tr>
      <w:tr w:rsidR="0091547F" w:rsidRPr="00FD724B" w:rsidTr="00C81832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Technological purposes, specific production and scheme of using the crushers (if possible, attach the technological scheme and the circuit diagram of the devices).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4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Required size of the crushing product, mm (if possible, </w:t>
            </w:r>
            <w:proofErr w:type="spellStart"/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granulometric</w:t>
            </w:r>
            <w:proofErr w:type="spellEnd"/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composition)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6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Required capacity, t / h </w:t>
            </w: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(by throughput rate or final product)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91547F">
        <w:trPr>
          <w:trHeight w:val="232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Special specifications for the crushing product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</w:tbl>
    <w:p w:rsidR="00597B52" w:rsidRPr="00FD724B" w:rsidRDefault="00597B52">
      <w:r w:rsidRPr="00FD724B">
        <w:br w:type="page"/>
      </w:r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1547F" w:rsidRPr="00FD724B" w:rsidTr="00C81832">
        <w:trPr>
          <w:trHeight w:val="663"/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b/>
                <w:bCs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Operating conditions</w:t>
            </w:r>
          </w:p>
        </w:tc>
      </w:tr>
      <w:tr w:rsidR="0091547F" w:rsidRPr="00FD724B" w:rsidTr="00C81832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Frequency of work:</w:t>
            </w: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a) constant;</w:t>
            </w: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b) discrete;</w:t>
            </w: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c) single batches or samples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2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crusher will be installed indoors or outdoors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C81832">
        <w:trPr>
          <w:trHeight w:val="804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9154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 possible, give a full specifications of the installation site of the crusher. Could you show a sketch</w:t>
            </w:r>
            <w:r w:rsidRPr="00FD724B">
              <w:rPr>
                <w:rFonts w:ascii="Arial" w:hAnsi="Arial" w:cs="Arial"/>
                <w:strike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of the intended installation location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91547F">
        <w:trPr>
          <w:trHeight w:val="478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eastAsia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Have you used crushers before? </w:t>
            </w:r>
          </w:p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 not, what other crushing and crushing unit was used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91547F">
        <w:trPr>
          <w:trHeight w:val="536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Could you get a sample of the product for test (50-100 kg)?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  <w:tr w:rsidR="0091547F" w:rsidRPr="00FD724B" w:rsidTr="0091547F">
        <w:trPr>
          <w:trHeight w:val="546"/>
          <w:jc w:val="center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</w:rPr>
            </w:pPr>
            <w:r w:rsidRPr="00FD724B">
              <w:rPr>
                <w:rFonts w:ascii="Arial" w:hAnsi="Arial" w:cs="Arial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Additional requirements or conditions (control cabinet, SPTA)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47F" w:rsidRPr="00FD724B" w:rsidRDefault="0091547F" w:rsidP="00C81832">
            <w:pPr>
              <w:rPr>
                <w:rFonts w:ascii="Arial" w:hAnsi="Arial" w:cs="Arial"/>
              </w:rPr>
            </w:pPr>
          </w:p>
        </w:tc>
      </w:tr>
    </w:tbl>
    <w:p w:rsidR="000A45B1" w:rsidRDefault="000A45B1">
      <w:pPr>
        <w:pStyle w:val="a3"/>
        <w:spacing w:before="2"/>
        <w:rPr>
          <w:sz w:val="20"/>
        </w:rPr>
      </w:pPr>
    </w:p>
    <w:p w:rsidR="000A45B1" w:rsidRDefault="000A45B1">
      <w:pPr>
        <w:pStyle w:val="a3"/>
        <w:spacing w:before="2"/>
        <w:rPr>
          <w:sz w:val="20"/>
        </w:rPr>
      </w:pPr>
    </w:p>
    <w:p w:rsidR="00B42811" w:rsidRDefault="00B42811">
      <w:pPr>
        <w:pStyle w:val="a3"/>
        <w:spacing w:before="2"/>
        <w:rPr>
          <w:sz w:val="20"/>
        </w:rPr>
      </w:pPr>
    </w:p>
    <w:p w:rsidR="00B42811" w:rsidRDefault="00B42811">
      <w:pPr>
        <w:pStyle w:val="a3"/>
        <w:spacing w:before="2"/>
        <w:rPr>
          <w:sz w:val="20"/>
        </w:rPr>
      </w:pPr>
    </w:p>
    <w:p w:rsidR="0004281E" w:rsidRDefault="0004281E">
      <w:pPr>
        <w:pStyle w:val="a3"/>
        <w:spacing w:before="2"/>
        <w:rPr>
          <w:sz w:val="24"/>
        </w:rPr>
      </w:pPr>
      <w:bookmarkStart w:id="0" w:name="_GoBack"/>
      <w:bookmarkEnd w:id="0"/>
    </w:p>
    <w:sectPr w:rsidR="0004281E" w:rsidSect="00561D71">
      <w:headerReference w:type="default" r:id="rId7"/>
      <w:footerReference w:type="default" r:id="rId8"/>
      <w:type w:val="continuous"/>
      <w:pgSz w:w="11910" w:h="16840"/>
      <w:pgMar w:top="1843" w:right="360" w:bottom="1135" w:left="600" w:header="72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71" w:rsidRDefault="00561D71" w:rsidP="00561D71">
      <w:r>
        <w:separator/>
      </w:r>
    </w:p>
  </w:endnote>
  <w:endnote w:type="continuationSeparator" w:id="0">
    <w:p w:rsidR="00561D71" w:rsidRDefault="00561D71" w:rsidP="0056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71" w:rsidRDefault="00561D71">
    <w:pPr>
      <w:pStyle w:val="ac"/>
    </w:pPr>
    <w:r>
      <w:rPr>
        <w:noProof/>
        <w:lang w:val="ru-RU" w:eastAsia="ru-RU" w:bidi="ar-SA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column">
            <wp:posOffset>381000</wp:posOffset>
          </wp:positionH>
          <wp:positionV relativeFrom="paragraph">
            <wp:posOffset>5589905</wp:posOffset>
          </wp:positionV>
          <wp:extent cx="6949440" cy="596265"/>
          <wp:effectExtent l="0" t="0" r="0" b="0"/>
          <wp:wrapNone/>
          <wp:docPr id="231" name="Рисунок 231" descr="Бланк с реквизитами_eng_2022_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 с реквизитами_eng_2022_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381000</wp:posOffset>
          </wp:positionH>
          <wp:positionV relativeFrom="paragraph">
            <wp:posOffset>5589905</wp:posOffset>
          </wp:positionV>
          <wp:extent cx="6949440" cy="596265"/>
          <wp:effectExtent l="0" t="0" r="0" b="0"/>
          <wp:wrapNone/>
          <wp:docPr id="232" name="Рисунок 232" descr="Бланк с реквизитами_eng_2022_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 с реквизитами_eng_2022_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381000</wp:posOffset>
          </wp:positionH>
          <wp:positionV relativeFrom="paragraph">
            <wp:posOffset>5589905</wp:posOffset>
          </wp:positionV>
          <wp:extent cx="6949440" cy="596265"/>
          <wp:effectExtent l="0" t="0" r="0" b="0"/>
          <wp:wrapNone/>
          <wp:docPr id="233" name="Рисунок 233" descr="Бланк с реквизитами_eng_2022_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 с реквизитами_eng_2022_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 w:bidi="ar-SA"/>
      </w:rPr>
      <w:drawing>
        <wp:inline distT="0" distB="0" distL="0" distR="0" wp14:anchorId="713D61F6">
          <wp:extent cx="6962140" cy="609600"/>
          <wp:effectExtent l="0" t="0" r="0" b="0"/>
          <wp:docPr id="234" name="Рисунок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71" w:rsidRDefault="00561D71" w:rsidP="00561D71">
      <w:r>
        <w:separator/>
      </w:r>
    </w:p>
  </w:footnote>
  <w:footnote w:type="continuationSeparator" w:id="0">
    <w:p w:rsidR="00561D71" w:rsidRDefault="00561D71" w:rsidP="0056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71" w:rsidRDefault="00561D71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A9C84AC" wp14:editId="219A8FD4">
          <wp:simplePos x="0" y="0"/>
          <wp:positionH relativeFrom="margin">
            <wp:posOffset>-163195</wp:posOffset>
          </wp:positionH>
          <wp:positionV relativeFrom="paragraph">
            <wp:posOffset>-320040</wp:posOffset>
          </wp:positionV>
          <wp:extent cx="7280275" cy="949432"/>
          <wp:effectExtent l="0" t="0" r="0" b="0"/>
          <wp:wrapNone/>
          <wp:docPr id="230" name="Рисунок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 с реквизитами_eng_2025 вер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275" cy="94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1E"/>
    <w:rsid w:val="0004281E"/>
    <w:rsid w:val="000A45B1"/>
    <w:rsid w:val="00280BB2"/>
    <w:rsid w:val="002B29D6"/>
    <w:rsid w:val="002E78F3"/>
    <w:rsid w:val="00305D1E"/>
    <w:rsid w:val="00335D60"/>
    <w:rsid w:val="00561D71"/>
    <w:rsid w:val="00597B52"/>
    <w:rsid w:val="005B2B69"/>
    <w:rsid w:val="006246BB"/>
    <w:rsid w:val="006937B5"/>
    <w:rsid w:val="006C75EE"/>
    <w:rsid w:val="008B43F7"/>
    <w:rsid w:val="0091547F"/>
    <w:rsid w:val="00AA0F1D"/>
    <w:rsid w:val="00B42811"/>
    <w:rsid w:val="00EF1D5C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5508206-BA02-415C-AF18-69CB458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45"/>
      <w:szCs w:val="4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C7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EE"/>
    <w:rPr>
      <w:rFonts w:ascii="Segoe UI" w:eastAsia="Times New Roman" w:hAnsi="Segoe UI" w:cs="Segoe UI"/>
      <w:sz w:val="18"/>
      <w:szCs w:val="18"/>
      <w:lang w:bidi="en-US"/>
    </w:rPr>
  </w:style>
  <w:style w:type="paragraph" w:styleId="a7">
    <w:name w:val="Title"/>
    <w:next w:val="a3"/>
    <w:link w:val="a8"/>
    <w:rsid w:val="000A45B1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Заголовок Знак"/>
    <w:basedOn w:val="a0"/>
    <w:link w:val="a7"/>
    <w:rsid w:val="000A45B1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9">
    <w:name w:val="По умолчанию"/>
    <w:rsid w:val="0091547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header"/>
    <w:basedOn w:val="a"/>
    <w:link w:val="ab"/>
    <w:uiPriority w:val="99"/>
    <w:unhideWhenUsed/>
    <w:rsid w:val="00561D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1D71"/>
    <w:rPr>
      <w:rFonts w:ascii="Times New Roman" w:eastAsia="Times New Roman" w:hAnsi="Times New Roman" w:cs="Times New Roman"/>
      <w:lang w:bidi="en-US"/>
    </w:rPr>
  </w:style>
  <w:style w:type="paragraph" w:styleId="ac">
    <w:name w:val="footer"/>
    <w:basedOn w:val="a"/>
    <w:link w:val="ad"/>
    <w:uiPriority w:val="99"/>
    <w:unhideWhenUsed/>
    <w:rsid w:val="00561D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1D7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423">
              <w:marLeft w:val="105"/>
              <w:marRight w:val="300"/>
              <w:marTop w:val="4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754">
              <w:marLeft w:val="0"/>
              <w:marRight w:val="465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BEDD-DA67-4AB2-89E1-E5D30A55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Kviatkovskaia</dc:creator>
  <cp:lastModifiedBy>Мария В. Нечаева</cp:lastModifiedBy>
  <cp:revision>2</cp:revision>
  <cp:lastPrinted>2021-10-26T14:01:00Z</cp:lastPrinted>
  <dcterms:created xsi:type="dcterms:W3CDTF">2025-11-28T08:31:00Z</dcterms:created>
  <dcterms:modified xsi:type="dcterms:W3CDTF">2025-11-28T08:31:00Z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2020-11-11T00:00:00Z</vt:filetime>
  </property>
</Properties>
</file>